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C2618" w14:textId="77777777" w:rsidR="00D76BB8" w:rsidRDefault="00D76BB8" w:rsidP="00D76BB8">
      <w:pPr>
        <w:jc w:val="center"/>
        <w:rPr>
          <w:b/>
          <w:bCs/>
          <w:sz w:val="28"/>
          <w:szCs w:val="28"/>
        </w:rPr>
      </w:pPr>
      <w:r w:rsidRPr="009168D9">
        <w:rPr>
          <w:b/>
          <w:bCs/>
          <w:sz w:val="28"/>
          <w:szCs w:val="28"/>
        </w:rPr>
        <w:t>BHARATI COLLEGE</w:t>
      </w:r>
      <w:r>
        <w:rPr>
          <w:b/>
          <w:bCs/>
          <w:sz w:val="28"/>
          <w:szCs w:val="28"/>
        </w:rPr>
        <w:t xml:space="preserve"> (</w:t>
      </w:r>
      <w:r w:rsidRPr="009168D9">
        <w:rPr>
          <w:b/>
          <w:bCs/>
          <w:sz w:val="28"/>
          <w:szCs w:val="28"/>
        </w:rPr>
        <w:t>UNIVERSITY OF DELHI</w:t>
      </w:r>
      <w:r>
        <w:rPr>
          <w:b/>
          <w:bCs/>
          <w:sz w:val="28"/>
          <w:szCs w:val="28"/>
        </w:rPr>
        <w:t>)</w:t>
      </w:r>
    </w:p>
    <w:p w14:paraId="291E5C0F" w14:textId="77777777" w:rsidR="00D76BB8" w:rsidRDefault="00D76BB8" w:rsidP="00D76BB8">
      <w:pPr>
        <w:jc w:val="center"/>
        <w:rPr>
          <w:b/>
          <w:bCs/>
          <w:sz w:val="28"/>
          <w:szCs w:val="28"/>
        </w:rPr>
      </w:pPr>
      <w:r w:rsidRPr="009168D9">
        <w:rPr>
          <w:b/>
          <w:bCs/>
          <w:sz w:val="28"/>
          <w:szCs w:val="28"/>
        </w:rPr>
        <w:t>TEACHING PLAN</w:t>
      </w:r>
    </w:p>
    <w:tbl>
      <w:tblPr>
        <w:tblStyle w:val="TableGrid"/>
        <w:tblW w:w="9816" w:type="dxa"/>
        <w:tblLook w:val="04A0" w:firstRow="1" w:lastRow="0" w:firstColumn="1" w:lastColumn="0" w:noHBand="0" w:noVBand="1"/>
      </w:tblPr>
      <w:tblGrid>
        <w:gridCol w:w="1583"/>
        <w:gridCol w:w="3325"/>
        <w:gridCol w:w="2454"/>
        <w:gridCol w:w="2454"/>
      </w:tblGrid>
      <w:tr w:rsidR="00D76BB8" w14:paraId="2DD46242" w14:textId="77777777" w:rsidTr="0064410B">
        <w:trPr>
          <w:trHeight w:val="108"/>
        </w:trPr>
        <w:tc>
          <w:tcPr>
            <w:tcW w:w="1583" w:type="dxa"/>
          </w:tcPr>
          <w:p w14:paraId="0CBE7050" w14:textId="77777777" w:rsidR="00D76BB8" w:rsidRDefault="00D76BB8" w:rsidP="00D15CD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Teacher</w:t>
            </w:r>
          </w:p>
        </w:tc>
        <w:tc>
          <w:tcPr>
            <w:tcW w:w="3325" w:type="dxa"/>
          </w:tcPr>
          <w:p w14:paraId="00E75DC5" w14:textId="77777777" w:rsidR="00D76BB8" w:rsidRPr="005F5015" w:rsidRDefault="00D76BB8" w:rsidP="00D15CD5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Ms. Sunita</w:t>
            </w:r>
          </w:p>
        </w:tc>
        <w:tc>
          <w:tcPr>
            <w:tcW w:w="2454" w:type="dxa"/>
          </w:tcPr>
          <w:p w14:paraId="47050497" w14:textId="77777777" w:rsidR="00D76BB8" w:rsidRDefault="00D76BB8" w:rsidP="00D15CD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Course</w:t>
            </w:r>
          </w:p>
        </w:tc>
        <w:tc>
          <w:tcPr>
            <w:tcW w:w="2454" w:type="dxa"/>
          </w:tcPr>
          <w:p w14:paraId="268DED46" w14:textId="77777777" w:rsidR="00D76BB8" w:rsidRPr="005F5015" w:rsidRDefault="00D76BB8" w:rsidP="00D15CD5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B. Com</w:t>
            </w:r>
            <w:r>
              <w:rPr>
                <w:sz w:val="28"/>
                <w:szCs w:val="28"/>
              </w:rPr>
              <w:t xml:space="preserve"> (Hons)</w:t>
            </w:r>
          </w:p>
        </w:tc>
      </w:tr>
      <w:tr w:rsidR="00D76BB8" w14:paraId="3EADB161" w14:textId="77777777" w:rsidTr="0064410B">
        <w:trPr>
          <w:trHeight w:val="108"/>
        </w:trPr>
        <w:tc>
          <w:tcPr>
            <w:tcW w:w="1583" w:type="dxa"/>
          </w:tcPr>
          <w:p w14:paraId="47CA50EC" w14:textId="77777777" w:rsidR="00D76BB8" w:rsidRDefault="00D76BB8" w:rsidP="00D15CD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Year</w:t>
            </w:r>
          </w:p>
        </w:tc>
        <w:tc>
          <w:tcPr>
            <w:tcW w:w="3325" w:type="dxa"/>
          </w:tcPr>
          <w:p w14:paraId="378F4A7F" w14:textId="4402C752" w:rsidR="00D76BB8" w:rsidRPr="005F5015" w:rsidRDefault="00D76BB8" w:rsidP="00D15CD5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20</w:t>
            </w:r>
            <w:r w:rsidR="00126CA7">
              <w:rPr>
                <w:sz w:val="28"/>
                <w:szCs w:val="28"/>
              </w:rPr>
              <w:t>20</w:t>
            </w:r>
            <w:r w:rsidRPr="005F5015">
              <w:rPr>
                <w:sz w:val="28"/>
                <w:szCs w:val="28"/>
              </w:rPr>
              <w:t>-</w:t>
            </w:r>
            <w:r w:rsidR="00D63199">
              <w:rPr>
                <w:sz w:val="28"/>
                <w:szCs w:val="28"/>
              </w:rPr>
              <w:t>2</w:t>
            </w:r>
            <w:r w:rsidR="00126CA7">
              <w:rPr>
                <w:sz w:val="28"/>
                <w:szCs w:val="28"/>
              </w:rPr>
              <w:t>1</w:t>
            </w:r>
          </w:p>
        </w:tc>
        <w:tc>
          <w:tcPr>
            <w:tcW w:w="2454" w:type="dxa"/>
          </w:tcPr>
          <w:p w14:paraId="0F29BF09" w14:textId="77777777" w:rsidR="00D76BB8" w:rsidRDefault="00D76BB8" w:rsidP="00D15CD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Semester</w:t>
            </w:r>
          </w:p>
        </w:tc>
        <w:tc>
          <w:tcPr>
            <w:tcW w:w="2454" w:type="dxa"/>
          </w:tcPr>
          <w:p w14:paraId="4F926807" w14:textId="636B4BB5" w:rsidR="00D76BB8" w:rsidRPr="005F5015" w:rsidRDefault="00D63199" w:rsidP="00D15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76BB8" w:rsidRPr="005F5015">
              <w:rPr>
                <w:sz w:val="28"/>
                <w:szCs w:val="28"/>
              </w:rPr>
              <w:t xml:space="preserve"> Sem</w:t>
            </w:r>
          </w:p>
        </w:tc>
      </w:tr>
      <w:tr w:rsidR="00D76BB8" w14:paraId="3472BE5F" w14:textId="77777777" w:rsidTr="0064410B">
        <w:trPr>
          <w:trHeight w:val="1133"/>
        </w:trPr>
        <w:tc>
          <w:tcPr>
            <w:tcW w:w="1583" w:type="dxa"/>
          </w:tcPr>
          <w:p w14:paraId="287AB21A" w14:textId="77777777" w:rsidR="00D76BB8" w:rsidRDefault="00D76BB8" w:rsidP="00D15CD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Paper</w:t>
            </w:r>
          </w:p>
        </w:tc>
        <w:tc>
          <w:tcPr>
            <w:tcW w:w="3325" w:type="dxa"/>
          </w:tcPr>
          <w:p w14:paraId="060F5D73" w14:textId="320F45DA" w:rsidR="00D76BB8" w:rsidRDefault="00D76BB8" w:rsidP="00D15CD5">
            <w:pPr>
              <w:rPr>
                <w:b/>
                <w:bCs/>
                <w:sz w:val="28"/>
                <w:szCs w:val="28"/>
              </w:rPr>
            </w:pPr>
            <w:r w:rsidRPr="00986069">
              <w:rPr>
                <w:sz w:val="23"/>
                <w:szCs w:val="23"/>
              </w:rPr>
              <w:t xml:space="preserve">BHC </w:t>
            </w:r>
            <w:r w:rsidR="00D63199">
              <w:rPr>
                <w:sz w:val="23"/>
                <w:szCs w:val="23"/>
              </w:rPr>
              <w:t>3.3</w:t>
            </w:r>
            <w:r>
              <w:rPr>
                <w:sz w:val="23"/>
                <w:szCs w:val="23"/>
              </w:rPr>
              <w:t xml:space="preserve">      </w:t>
            </w:r>
            <w:r w:rsidR="00D63199">
              <w:t>MANAGEMENT PRINCIPLES AND APPLICATIONS</w:t>
            </w:r>
          </w:p>
        </w:tc>
        <w:tc>
          <w:tcPr>
            <w:tcW w:w="2454" w:type="dxa"/>
          </w:tcPr>
          <w:p w14:paraId="1680BBA1" w14:textId="77777777" w:rsidR="00D76BB8" w:rsidRDefault="00D76BB8" w:rsidP="00D15CD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Teaching Tools</w:t>
            </w:r>
          </w:p>
        </w:tc>
        <w:tc>
          <w:tcPr>
            <w:tcW w:w="2454" w:type="dxa"/>
          </w:tcPr>
          <w:p w14:paraId="63AAC177" w14:textId="77777777" w:rsidR="00D76BB8" w:rsidRDefault="00D76BB8" w:rsidP="00D15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*Lecture and discussion  </w:t>
            </w:r>
          </w:p>
          <w:p w14:paraId="28CCD1FE" w14:textId="77777777" w:rsidR="00D76BB8" w:rsidRDefault="00D76BB8" w:rsidP="00D15C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 Interactive Sessions, PPTs</w:t>
            </w:r>
          </w:p>
          <w:p w14:paraId="54A0B5FE" w14:textId="77777777" w:rsidR="00D76BB8" w:rsidRPr="005F5015" w:rsidRDefault="00D76BB8" w:rsidP="00D15CD5">
            <w:pPr>
              <w:jc w:val="center"/>
              <w:rPr>
                <w:sz w:val="28"/>
                <w:szCs w:val="28"/>
              </w:rPr>
            </w:pPr>
          </w:p>
        </w:tc>
      </w:tr>
      <w:tr w:rsidR="00D76BB8" w14:paraId="7A8CD5CE" w14:textId="77777777" w:rsidTr="0064410B">
        <w:trPr>
          <w:trHeight w:val="679"/>
        </w:trPr>
        <w:tc>
          <w:tcPr>
            <w:tcW w:w="1583" w:type="dxa"/>
          </w:tcPr>
          <w:p w14:paraId="30FE07F9" w14:textId="77777777" w:rsidR="00D76BB8" w:rsidRDefault="00D76BB8" w:rsidP="00D15CD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Lectures per week</w:t>
            </w:r>
          </w:p>
        </w:tc>
        <w:tc>
          <w:tcPr>
            <w:tcW w:w="3325" w:type="dxa"/>
          </w:tcPr>
          <w:p w14:paraId="1C849D8C" w14:textId="77777777" w:rsidR="00D76BB8" w:rsidRPr="00986069" w:rsidRDefault="00D76BB8" w:rsidP="00D15C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54" w:type="dxa"/>
          </w:tcPr>
          <w:p w14:paraId="269CBF48" w14:textId="77777777" w:rsidR="00D76BB8" w:rsidRDefault="00D76BB8" w:rsidP="00D15CD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54" w:type="dxa"/>
          </w:tcPr>
          <w:p w14:paraId="6662E234" w14:textId="77777777" w:rsidR="00D76BB8" w:rsidRDefault="00D76BB8" w:rsidP="00D15CD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7F335C7" w14:textId="77777777" w:rsidR="00D76BB8" w:rsidRDefault="00D76BB8" w:rsidP="00D76BB8">
      <w:pPr>
        <w:rPr>
          <w:b/>
          <w:bCs/>
          <w:sz w:val="28"/>
          <w:szCs w:val="28"/>
        </w:rPr>
      </w:pPr>
    </w:p>
    <w:tbl>
      <w:tblPr>
        <w:tblStyle w:val="TableGrid"/>
        <w:tblW w:w="9787" w:type="dxa"/>
        <w:tblLook w:val="04A0" w:firstRow="1" w:lastRow="0" w:firstColumn="1" w:lastColumn="0" w:noHBand="0" w:noVBand="1"/>
      </w:tblPr>
      <w:tblGrid>
        <w:gridCol w:w="1004"/>
        <w:gridCol w:w="7636"/>
        <w:gridCol w:w="1147"/>
      </w:tblGrid>
      <w:tr w:rsidR="00D76BB8" w14:paraId="6D74FBB6" w14:textId="77777777" w:rsidTr="00D15CD5">
        <w:trPr>
          <w:trHeight w:val="562"/>
        </w:trPr>
        <w:tc>
          <w:tcPr>
            <w:tcW w:w="1004" w:type="dxa"/>
          </w:tcPr>
          <w:p w14:paraId="1862C32D" w14:textId="77777777" w:rsidR="00D76BB8" w:rsidRPr="008A6C0B" w:rsidRDefault="00D76BB8" w:rsidP="00D15CD5">
            <w:pPr>
              <w:jc w:val="both"/>
              <w:rPr>
                <w:rFonts w:ascii="Times New Roman" w:hAnsi="Times New Roman" w:cs="Times New Roman"/>
              </w:rPr>
            </w:pPr>
            <w:r w:rsidRPr="008A6C0B">
              <w:rPr>
                <w:rFonts w:ascii="Times New Roman" w:hAnsi="Times New Roman" w:cs="Times New Roman"/>
              </w:rPr>
              <w:t>UNIT</w:t>
            </w:r>
          </w:p>
        </w:tc>
        <w:tc>
          <w:tcPr>
            <w:tcW w:w="7636" w:type="dxa"/>
          </w:tcPr>
          <w:p w14:paraId="1FE64B73" w14:textId="77777777" w:rsidR="00D76BB8" w:rsidRPr="008A6C0B" w:rsidRDefault="00D76BB8" w:rsidP="00D15CD5">
            <w:pPr>
              <w:jc w:val="both"/>
              <w:rPr>
                <w:rFonts w:ascii="Times New Roman" w:hAnsi="Times New Roman" w:cs="Times New Roman"/>
              </w:rPr>
            </w:pPr>
            <w:r w:rsidRPr="008A6C0B">
              <w:rPr>
                <w:rFonts w:ascii="Times New Roman" w:hAnsi="Times New Roman" w:cs="Times New Roman"/>
              </w:rPr>
              <w:t>Topics</w:t>
            </w:r>
          </w:p>
        </w:tc>
        <w:tc>
          <w:tcPr>
            <w:tcW w:w="1147" w:type="dxa"/>
          </w:tcPr>
          <w:p w14:paraId="60E933CC" w14:textId="77777777" w:rsidR="00D76BB8" w:rsidRDefault="00D76BB8" w:rsidP="00D15CD5">
            <w:pPr>
              <w:jc w:val="center"/>
              <w:rPr>
                <w:b/>
                <w:bCs/>
                <w:sz w:val="28"/>
                <w:szCs w:val="28"/>
              </w:rPr>
            </w:pPr>
            <w:r w:rsidRPr="00C62DB7">
              <w:rPr>
                <w:b/>
                <w:bCs/>
              </w:rPr>
              <w:t>WEEK</w:t>
            </w:r>
          </w:p>
        </w:tc>
      </w:tr>
      <w:tr w:rsidR="00B27DE2" w14:paraId="033E384E" w14:textId="77777777" w:rsidTr="00D15CD5">
        <w:trPr>
          <w:trHeight w:val="498"/>
        </w:trPr>
        <w:tc>
          <w:tcPr>
            <w:tcW w:w="1004" w:type="dxa"/>
          </w:tcPr>
          <w:p w14:paraId="3BE976D2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</w:p>
          <w:p w14:paraId="068019F4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8A6C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6" w:type="dxa"/>
          </w:tcPr>
          <w:p w14:paraId="7B7059F0" w14:textId="157A95BA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Coordination-Essence of management.</w:t>
            </w:r>
          </w:p>
        </w:tc>
        <w:tc>
          <w:tcPr>
            <w:tcW w:w="1147" w:type="dxa"/>
          </w:tcPr>
          <w:p w14:paraId="20374426" w14:textId="5B527711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Week 1</w:t>
            </w:r>
          </w:p>
        </w:tc>
      </w:tr>
      <w:tr w:rsidR="00B27DE2" w14:paraId="35618B2D" w14:textId="77777777" w:rsidTr="00D15CD5">
        <w:trPr>
          <w:trHeight w:val="996"/>
        </w:trPr>
        <w:tc>
          <w:tcPr>
            <w:tcW w:w="1004" w:type="dxa"/>
          </w:tcPr>
          <w:p w14:paraId="0502BB4B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</w:p>
          <w:p w14:paraId="54D7CD24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8A6C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6" w:type="dxa"/>
          </w:tcPr>
          <w:p w14:paraId="09B54151" w14:textId="77777777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Evolution of Management Thought: Classical approach-Taylor, Fayol, Neo Classical and Human relations approach-Hawthorne</w:t>
            </w:r>
          </w:p>
          <w:p w14:paraId="75E5C4F1" w14:textId="09976CA3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experiments, Behavioural approach</w:t>
            </w:r>
          </w:p>
        </w:tc>
        <w:tc>
          <w:tcPr>
            <w:tcW w:w="1147" w:type="dxa"/>
          </w:tcPr>
          <w:p w14:paraId="0AC15188" w14:textId="1A499DC4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Week 2</w:t>
            </w:r>
          </w:p>
        </w:tc>
      </w:tr>
      <w:tr w:rsidR="00B27DE2" w14:paraId="0D70DD65" w14:textId="77777777" w:rsidTr="00D15CD5">
        <w:trPr>
          <w:trHeight w:val="747"/>
        </w:trPr>
        <w:tc>
          <w:tcPr>
            <w:tcW w:w="1004" w:type="dxa"/>
          </w:tcPr>
          <w:p w14:paraId="7A24FCBC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</w:p>
          <w:p w14:paraId="7800ABC2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6" w:type="dxa"/>
          </w:tcPr>
          <w:p w14:paraId="4CCA2E3B" w14:textId="61FAF8D9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System approach, Contigency approach, MBO, Re-engineering. Five force analysis.</w:t>
            </w:r>
          </w:p>
        </w:tc>
        <w:tc>
          <w:tcPr>
            <w:tcW w:w="1147" w:type="dxa"/>
          </w:tcPr>
          <w:p w14:paraId="035C77E9" w14:textId="5807516D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Week 3</w:t>
            </w:r>
          </w:p>
        </w:tc>
      </w:tr>
      <w:tr w:rsidR="00B27DE2" w14:paraId="3F1EA05F" w14:textId="77777777" w:rsidTr="00D15CD5">
        <w:trPr>
          <w:trHeight w:val="562"/>
        </w:trPr>
        <w:tc>
          <w:tcPr>
            <w:tcW w:w="1004" w:type="dxa"/>
          </w:tcPr>
          <w:p w14:paraId="3DEA2490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</w:p>
          <w:p w14:paraId="5A897CFB" w14:textId="5BEAD6E6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6" w:type="dxa"/>
          </w:tcPr>
          <w:p w14:paraId="678C8CC3" w14:textId="7CA8B626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management in global scenario, Emerging issues in management.</w:t>
            </w:r>
          </w:p>
        </w:tc>
        <w:tc>
          <w:tcPr>
            <w:tcW w:w="1147" w:type="dxa"/>
          </w:tcPr>
          <w:p w14:paraId="1600FE0B" w14:textId="3CEFA9DA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Week 4</w:t>
            </w:r>
          </w:p>
        </w:tc>
      </w:tr>
      <w:tr w:rsidR="00B27DE2" w14:paraId="4238ECEA" w14:textId="77777777" w:rsidTr="00D15CD5">
        <w:trPr>
          <w:trHeight w:val="747"/>
        </w:trPr>
        <w:tc>
          <w:tcPr>
            <w:tcW w:w="1004" w:type="dxa"/>
          </w:tcPr>
          <w:p w14:paraId="14FB3514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</w:p>
          <w:p w14:paraId="04300E92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36" w:type="dxa"/>
          </w:tcPr>
          <w:p w14:paraId="42ABA366" w14:textId="51F4FAA3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Importance and limitations; growth strategies-internal and external.</w:t>
            </w:r>
          </w:p>
        </w:tc>
        <w:tc>
          <w:tcPr>
            <w:tcW w:w="1147" w:type="dxa"/>
          </w:tcPr>
          <w:p w14:paraId="4BDB96E7" w14:textId="1AA25451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Week 5</w:t>
            </w:r>
          </w:p>
        </w:tc>
      </w:tr>
      <w:tr w:rsidR="00B27DE2" w14:paraId="6D4B1AA5" w14:textId="77777777" w:rsidTr="00D15CD5">
        <w:trPr>
          <w:trHeight w:val="562"/>
        </w:trPr>
        <w:tc>
          <w:tcPr>
            <w:tcW w:w="1004" w:type="dxa"/>
          </w:tcPr>
          <w:p w14:paraId="1CE5B469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3346ED19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36" w:type="dxa"/>
          </w:tcPr>
          <w:p w14:paraId="4302A077" w14:textId="3E13687B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Importance and techniques (Swot /Tows /Wots-UP, BCG Matrix, competitor analysis)</w:t>
            </w:r>
          </w:p>
        </w:tc>
        <w:tc>
          <w:tcPr>
            <w:tcW w:w="1147" w:type="dxa"/>
          </w:tcPr>
          <w:p w14:paraId="56D2BA8A" w14:textId="1114FA39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Week 6</w:t>
            </w:r>
          </w:p>
        </w:tc>
      </w:tr>
      <w:tr w:rsidR="00B27DE2" w14:paraId="105EF0C7" w14:textId="77777777" w:rsidTr="00D15CD5">
        <w:trPr>
          <w:trHeight w:val="498"/>
        </w:trPr>
        <w:tc>
          <w:tcPr>
            <w:tcW w:w="1004" w:type="dxa"/>
          </w:tcPr>
          <w:p w14:paraId="754A15F6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</w:p>
          <w:p w14:paraId="36397F78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36" w:type="dxa"/>
          </w:tcPr>
          <w:p w14:paraId="56DBF73C" w14:textId="41330D5F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importance, group decision making, individual versus group decision making</w:t>
            </w:r>
          </w:p>
        </w:tc>
        <w:tc>
          <w:tcPr>
            <w:tcW w:w="1147" w:type="dxa"/>
          </w:tcPr>
          <w:p w14:paraId="4FA88E11" w14:textId="044355AC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Week 7</w:t>
            </w:r>
          </w:p>
        </w:tc>
      </w:tr>
      <w:tr w:rsidR="00B27DE2" w14:paraId="292B00BE" w14:textId="77777777" w:rsidTr="00D15CD5">
        <w:trPr>
          <w:trHeight w:val="562"/>
        </w:trPr>
        <w:tc>
          <w:tcPr>
            <w:tcW w:w="1004" w:type="dxa"/>
          </w:tcPr>
          <w:p w14:paraId="2547CA87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</w:p>
          <w:p w14:paraId="4E31546A" w14:textId="3AD9F783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36" w:type="dxa"/>
          </w:tcPr>
          <w:p w14:paraId="55804943" w14:textId="0F1A4D46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(Qualitative and quantitative, MIS, DSS). Organizing: concept</w:t>
            </w:r>
          </w:p>
        </w:tc>
        <w:tc>
          <w:tcPr>
            <w:tcW w:w="1147" w:type="dxa"/>
          </w:tcPr>
          <w:p w14:paraId="3587789D" w14:textId="2A108666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Week 8</w:t>
            </w:r>
          </w:p>
        </w:tc>
      </w:tr>
      <w:tr w:rsidR="00B27DE2" w14:paraId="4A89B30F" w14:textId="77777777" w:rsidTr="00D15CD5">
        <w:trPr>
          <w:trHeight w:val="488"/>
        </w:trPr>
        <w:tc>
          <w:tcPr>
            <w:tcW w:w="1004" w:type="dxa"/>
          </w:tcPr>
          <w:p w14:paraId="71C84D77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36" w:type="dxa"/>
          </w:tcPr>
          <w:p w14:paraId="2C50C345" w14:textId="1F8BA050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authority (line, staff and functional), decentralization, delegation</w:t>
            </w:r>
          </w:p>
        </w:tc>
        <w:tc>
          <w:tcPr>
            <w:tcW w:w="1147" w:type="dxa"/>
          </w:tcPr>
          <w:p w14:paraId="315FFD6B" w14:textId="548BBC2C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Week 9</w:t>
            </w:r>
          </w:p>
        </w:tc>
      </w:tr>
      <w:tr w:rsidR="00B27DE2" w14:paraId="48D50FE2" w14:textId="77777777" w:rsidTr="00D15CD5">
        <w:trPr>
          <w:trHeight w:val="322"/>
        </w:trPr>
        <w:tc>
          <w:tcPr>
            <w:tcW w:w="1004" w:type="dxa"/>
          </w:tcPr>
          <w:p w14:paraId="1FA72157" w14:textId="330E5B99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7636" w:type="dxa"/>
          </w:tcPr>
          <w:p w14:paraId="69B6C6BE" w14:textId="6C9990EC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Formal and informal organisation, principles of organizing, types of organisation structure.</w:t>
            </w:r>
          </w:p>
        </w:tc>
        <w:tc>
          <w:tcPr>
            <w:tcW w:w="1147" w:type="dxa"/>
          </w:tcPr>
          <w:p w14:paraId="23F35372" w14:textId="27ACA97A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Week 10</w:t>
            </w:r>
          </w:p>
        </w:tc>
      </w:tr>
      <w:tr w:rsidR="00B27DE2" w14:paraId="1F781E67" w14:textId="77777777" w:rsidTr="00D15CD5">
        <w:trPr>
          <w:trHeight w:val="488"/>
        </w:trPr>
        <w:tc>
          <w:tcPr>
            <w:tcW w:w="1004" w:type="dxa"/>
          </w:tcPr>
          <w:p w14:paraId="30CF3847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36" w:type="dxa"/>
          </w:tcPr>
          <w:p w14:paraId="18AEDA35" w14:textId="6B1147BF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training and development, career development, performance appraisal</w:t>
            </w:r>
          </w:p>
        </w:tc>
        <w:tc>
          <w:tcPr>
            <w:tcW w:w="1147" w:type="dxa"/>
          </w:tcPr>
          <w:p w14:paraId="06F5D1A3" w14:textId="4668B3BF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Week 11</w:t>
            </w:r>
          </w:p>
        </w:tc>
      </w:tr>
      <w:tr w:rsidR="00B27DE2" w14:paraId="0B954E7E" w14:textId="77777777" w:rsidTr="00D15CD5">
        <w:trPr>
          <w:trHeight w:val="313"/>
        </w:trPr>
        <w:tc>
          <w:tcPr>
            <w:tcW w:w="1004" w:type="dxa"/>
          </w:tcPr>
          <w:p w14:paraId="5E331422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36" w:type="dxa"/>
          </w:tcPr>
          <w:p w14:paraId="68983776" w14:textId="4A97A1CB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major motivation theories- Maslow's need hierarchy theory, Hertzberg's two factor theory</w:t>
            </w:r>
          </w:p>
        </w:tc>
        <w:tc>
          <w:tcPr>
            <w:tcW w:w="1147" w:type="dxa"/>
          </w:tcPr>
          <w:p w14:paraId="3294A546" w14:textId="0CD8101C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Week 12</w:t>
            </w:r>
          </w:p>
        </w:tc>
      </w:tr>
      <w:tr w:rsidR="00B27DE2" w14:paraId="6E8DE5A7" w14:textId="77777777" w:rsidTr="00D15CD5">
        <w:trPr>
          <w:trHeight w:val="322"/>
        </w:trPr>
        <w:tc>
          <w:tcPr>
            <w:tcW w:w="1004" w:type="dxa"/>
          </w:tcPr>
          <w:p w14:paraId="79F0E600" w14:textId="530AFBB0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36" w:type="dxa"/>
          </w:tcPr>
          <w:p w14:paraId="29B490FA" w14:textId="3626D372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MID SEMESTER BREAK</w:t>
            </w:r>
          </w:p>
        </w:tc>
        <w:tc>
          <w:tcPr>
            <w:tcW w:w="1147" w:type="dxa"/>
          </w:tcPr>
          <w:p w14:paraId="0F2A8DC8" w14:textId="73CFFADE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27DE2" w14:paraId="7B495AED" w14:textId="77777777" w:rsidTr="00D15CD5">
        <w:trPr>
          <w:trHeight w:val="488"/>
        </w:trPr>
        <w:tc>
          <w:tcPr>
            <w:tcW w:w="1004" w:type="dxa"/>
          </w:tcPr>
          <w:p w14:paraId="54B03A1E" w14:textId="593214E4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36" w:type="dxa"/>
          </w:tcPr>
          <w:p w14:paraId="72460A1B" w14:textId="77777777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McGregor's Theory X and Theory Y, Ouchi's Theory Z. Leadership- concept,</w:t>
            </w:r>
          </w:p>
          <w:p w14:paraId="07B273E2" w14:textId="03FEA1E0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importance, major theories of leadership (Likert theory, Blake and mounton's grid</w:t>
            </w:r>
          </w:p>
        </w:tc>
        <w:tc>
          <w:tcPr>
            <w:tcW w:w="1147" w:type="dxa"/>
          </w:tcPr>
          <w:p w14:paraId="3251CA44" w14:textId="77777777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</w:p>
          <w:p w14:paraId="6414568D" w14:textId="06C94F53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Week 13</w:t>
            </w:r>
          </w:p>
        </w:tc>
      </w:tr>
      <w:tr w:rsidR="00B27DE2" w14:paraId="779A6B53" w14:textId="77777777" w:rsidTr="00D15CD5">
        <w:trPr>
          <w:trHeight w:val="747"/>
        </w:trPr>
        <w:tc>
          <w:tcPr>
            <w:tcW w:w="1004" w:type="dxa"/>
          </w:tcPr>
          <w:p w14:paraId="48323207" w14:textId="6458893D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36" w:type="dxa"/>
          </w:tcPr>
          <w:p w14:paraId="19F441D1" w14:textId="77777777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House's path goal theory, fred fielder's situational leadership), Transactional leadership,</w:t>
            </w:r>
          </w:p>
          <w:p w14:paraId="48B6212A" w14:textId="629C1E9A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Transformational leadership. Communication- concept, purpose, process</w:t>
            </w:r>
          </w:p>
        </w:tc>
        <w:tc>
          <w:tcPr>
            <w:tcW w:w="1147" w:type="dxa"/>
          </w:tcPr>
          <w:p w14:paraId="0E23344F" w14:textId="128D13A8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Week 14</w:t>
            </w:r>
          </w:p>
        </w:tc>
      </w:tr>
      <w:tr w:rsidR="00B27DE2" w14:paraId="7FFF445B" w14:textId="77777777" w:rsidTr="00D15CD5">
        <w:trPr>
          <w:trHeight w:val="747"/>
        </w:trPr>
        <w:tc>
          <w:tcPr>
            <w:tcW w:w="1004" w:type="dxa"/>
          </w:tcPr>
          <w:p w14:paraId="7A144AEE" w14:textId="14CB18A3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36" w:type="dxa"/>
          </w:tcPr>
          <w:p w14:paraId="56E1C24E" w14:textId="77777777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Oral and written communication, formal and informal communication networks, Barriers to communication, overcoming barriers to</w:t>
            </w:r>
          </w:p>
          <w:p w14:paraId="778B8F5C" w14:textId="2DE8206D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communication. Control: concept</w:t>
            </w:r>
          </w:p>
        </w:tc>
        <w:tc>
          <w:tcPr>
            <w:tcW w:w="1147" w:type="dxa"/>
          </w:tcPr>
          <w:p w14:paraId="4007A2D9" w14:textId="7B4C9F23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Week 15</w:t>
            </w:r>
          </w:p>
        </w:tc>
      </w:tr>
      <w:tr w:rsidR="00B27DE2" w14:paraId="4191B856" w14:textId="77777777" w:rsidTr="00D15CD5">
        <w:trPr>
          <w:trHeight w:val="498"/>
        </w:trPr>
        <w:tc>
          <w:tcPr>
            <w:tcW w:w="1004" w:type="dxa"/>
          </w:tcPr>
          <w:p w14:paraId="7EEE5BFA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8A6C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36" w:type="dxa"/>
          </w:tcPr>
          <w:p w14:paraId="194B8F04" w14:textId="0B90F4C6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Process, limitations, principles of effective control, Major techniques of control, Ratio analysis (ROI), Budgetary control</w:t>
            </w:r>
          </w:p>
        </w:tc>
        <w:tc>
          <w:tcPr>
            <w:tcW w:w="1147" w:type="dxa"/>
          </w:tcPr>
          <w:p w14:paraId="02BA5669" w14:textId="279625DC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Week 16</w:t>
            </w:r>
          </w:p>
        </w:tc>
      </w:tr>
      <w:tr w:rsidR="00B27DE2" w14:paraId="22C750B5" w14:textId="77777777" w:rsidTr="00D15CD5">
        <w:trPr>
          <w:trHeight w:val="313"/>
        </w:trPr>
        <w:tc>
          <w:tcPr>
            <w:tcW w:w="1004" w:type="dxa"/>
          </w:tcPr>
          <w:p w14:paraId="0E598BF2" w14:textId="77777777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36" w:type="dxa"/>
          </w:tcPr>
          <w:p w14:paraId="1C5A7F16" w14:textId="0B6AFC8D" w:rsidR="00B27DE2" w:rsidRPr="008A6C0B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EVA, MVA, PERT and CPM</w:t>
            </w:r>
          </w:p>
        </w:tc>
        <w:tc>
          <w:tcPr>
            <w:tcW w:w="1147" w:type="dxa"/>
          </w:tcPr>
          <w:p w14:paraId="56CA1CFF" w14:textId="50C6E77C" w:rsidR="00B27DE2" w:rsidRPr="00B27DE2" w:rsidRDefault="00B27DE2" w:rsidP="00B27DE2">
            <w:pPr>
              <w:jc w:val="both"/>
              <w:rPr>
                <w:rFonts w:ascii="Times New Roman" w:hAnsi="Times New Roman" w:cs="Times New Roman"/>
              </w:rPr>
            </w:pPr>
            <w:r w:rsidRPr="00B27DE2">
              <w:rPr>
                <w:rFonts w:ascii="Times New Roman" w:hAnsi="Times New Roman" w:cs="Times New Roman"/>
              </w:rPr>
              <w:t>Week 17</w:t>
            </w:r>
          </w:p>
        </w:tc>
      </w:tr>
    </w:tbl>
    <w:p w14:paraId="365B50BB" w14:textId="77777777" w:rsidR="00D76BB8" w:rsidRDefault="00D76BB8" w:rsidP="00F535BD">
      <w:pPr>
        <w:rPr>
          <w:b/>
          <w:bCs/>
          <w:sz w:val="28"/>
          <w:szCs w:val="28"/>
        </w:rPr>
      </w:pPr>
    </w:p>
    <w:p w14:paraId="6834E9ED" w14:textId="77777777" w:rsidR="00D76BB8" w:rsidRDefault="00D76BB8" w:rsidP="00D76BB8">
      <w:pPr>
        <w:ind w:left="-284" w:firstLine="284"/>
        <w:rPr>
          <w:sz w:val="28"/>
          <w:szCs w:val="28"/>
        </w:rPr>
      </w:pPr>
      <w:r w:rsidRPr="000A225A">
        <w:rPr>
          <w:b/>
          <w:bCs/>
          <w:sz w:val="28"/>
          <w:szCs w:val="28"/>
        </w:rPr>
        <w:t>Assessment</w:t>
      </w:r>
      <w:r>
        <w:rPr>
          <w:b/>
          <w:bCs/>
          <w:sz w:val="28"/>
          <w:szCs w:val="28"/>
        </w:rPr>
        <w:t xml:space="preserve">: 1. </w:t>
      </w:r>
      <w:r>
        <w:rPr>
          <w:sz w:val="28"/>
          <w:szCs w:val="28"/>
        </w:rPr>
        <w:t>Regular Assignments</w:t>
      </w:r>
    </w:p>
    <w:p w14:paraId="50FF1AB0" w14:textId="77777777" w:rsidR="00D76BB8" w:rsidRDefault="00D76BB8" w:rsidP="00D76BB8">
      <w:pPr>
        <w:ind w:left="-284" w:firstLine="28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2.</w:t>
      </w:r>
      <w:r>
        <w:rPr>
          <w:sz w:val="28"/>
          <w:szCs w:val="28"/>
        </w:rPr>
        <w:t xml:space="preserve">Class Performance and </w:t>
      </w:r>
    </w:p>
    <w:p w14:paraId="65AFB9DC" w14:textId="77777777" w:rsidR="00D76BB8" w:rsidRDefault="00D76BB8" w:rsidP="00D76BB8">
      <w:pPr>
        <w:ind w:left="-284" w:firstLine="28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3.</w:t>
      </w:r>
      <w:r>
        <w:rPr>
          <w:sz w:val="28"/>
          <w:szCs w:val="28"/>
        </w:rPr>
        <w:t>Class Test.</w:t>
      </w:r>
    </w:p>
    <w:p w14:paraId="217A2AA7" w14:textId="77777777" w:rsidR="00D76BB8" w:rsidRPr="000A225A" w:rsidRDefault="00D76BB8" w:rsidP="00D76BB8">
      <w:pPr>
        <w:ind w:left="-284" w:firstLine="28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4.</w:t>
      </w:r>
      <w:r>
        <w:rPr>
          <w:sz w:val="28"/>
          <w:szCs w:val="28"/>
        </w:rPr>
        <w:t xml:space="preserve"> PPTs.</w:t>
      </w:r>
    </w:p>
    <w:p w14:paraId="66C31A90" w14:textId="77777777" w:rsidR="00D76BB8" w:rsidRDefault="00D76BB8" w:rsidP="00D76BB8"/>
    <w:p w14:paraId="40D13FE7" w14:textId="77777777" w:rsidR="00F535BD" w:rsidRPr="00F535BD" w:rsidRDefault="00F535BD" w:rsidP="00F535BD">
      <w:pPr>
        <w:spacing w:line="194" w:lineRule="exact"/>
        <w:ind w:left="1440"/>
      </w:pPr>
      <w:r w:rsidRPr="00F535BD">
        <w:t xml:space="preserve">Suggested Readings: </w:t>
      </w:r>
    </w:p>
    <w:p w14:paraId="31514E02" w14:textId="77777777" w:rsidR="00F535BD" w:rsidRDefault="00F535BD" w:rsidP="00F535BD">
      <w:pPr>
        <w:spacing w:line="194" w:lineRule="exact"/>
        <w:ind w:left="1440"/>
      </w:pPr>
      <w:r>
        <w:t>1</w:t>
      </w:r>
      <w:r w:rsidRPr="00F535BD">
        <w:t xml:space="preserve">. Koontz, H. and Weihrich, H. Essentials of Management. Pearson Education. </w:t>
      </w:r>
    </w:p>
    <w:p w14:paraId="2094A4B4" w14:textId="77777777" w:rsidR="00F535BD" w:rsidRDefault="00F535BD" w:rsidP="00F535BD">
      <w:pPr>
        <w:spacing w:line="194" w:lineRule="exact"/>
        <w:ind w:left="1440"/>
      </w:pPr>
      <w:r>
        <w:t>2</w:t>
      </w:r>
      <w:r w:rsidRPr="00F535BD">
        <w:t xml:space="preserve">. Robbins, S. and Coulter. M.Management. Pearson Education. </w:t>
      </w:r>
    </w:p>
    <w:p w14:paraId="0980DAFB" w14:textId="77777777" w:rsidR="00F535BD" w:rsidRDefault="00F535BD" w:rsidP="00F535BD">
      <w:pPr>
        <w:spacing w:line="194" w:lineRule="exact"/>
        <w:ind w:left="1440"/>
      </w:pPr>
      <w:r>
        <w:t>3</w:t>
      </w:r>
      <w:r w:rsidRPr="00F535BD">
        <w:t xml:space="preserve">. Robbins, S. P., Decenzo, D.A., Bhattacharya, S. and Agrawal, M.M. Fundamentals of Management: Essentials, Concepts and Applications. Pearson Education. </w:t>
      </w:r>
    </w:p>
    <w:p w14:paraId="1989201E" w14:textId="77777777" w:rsidR="00F535BD" w:rsidRDefault="00F535BD" w:rsidP="00F535BD">
      <w:pPr>
        <w:spacing w:line="194" w:lineRule="exact"/>
        <w:ind w:left="1440"/>
      </w:pPr>
      <w:r>
        <w:t>4</w:t>
      </w:r>
      <w:r w:rsidRPr="00F535BD">
        <w:t xml:space="preserve">. Drucker P. F. Practice of Management. Mercury Books, London. </w:t>
      </w:r>
    </w:p>
    <w:p w14:paraId="597D6FC5" w14:textId="77777777" w:rsidR="00F535BD" w:rsidRDefault="00F535BD" w:rsidP="00F535BD">
      <w:pPr>
        <w:spacing w:line="194" w:lineRule="exact"/>
        <w:ind w:left="1440"/>
      </w:pPr>
      <w:r>
        <w:t>5</w:t>
      </w:r>
      <w:r w:rsidRPr="00F535BD">
        <w:t xml:space="preserve">. Chhabra, T.N. Essentials of Management. Sun India. </w:t>
      </w:r>
    </w:p>
    <w:p w14:paraId="2ECE6447" w14:textId="77777777" w:rsidR="00F535BD" w:rsidRDefault="00F535BD" w:rsidP="00F535BD">
      <w:pPr>
        <w:spacing w:line="194" w:lineRule="exact"/>
        <w:ind w:left="1440"/>
      </w:pPr>
      <w:r>
        <w:t>6</w:t>
      </w:r>
      <w:r w:rsidRPr="00F535BD">
        <w:t xml:space="preserve">. Griffin, R.W. Management Principles and Application. Cengage Learning </w:t>
      </w:r>
    </w:p>
    <w:p w14:paraId="145FF2EF" w14:textId="2BD11D61" w:rsidR="00D76BB8" w:rsidRPr="00F535BD" w:rsidRDefault="00F535BD" w:rsidP="00F535BD">
      <w:pPr>
        <w:spacing w:line="194" w:lineRule="exact"/>
        <w:ind w:left="1440"/>
      </w:pPr>
      <w:r>
        <w:t>7</w:t>
      </w:r>
      <w:r w:rsidRPr="00F535BD">
        <w:t>. Luthans, F. Introduction to Management. McGraw Hill.</w:t>
      </w:r>
    </w:p>
    <w:p w14:paraId="3FF7744B" w14:textId="77777777" w:rsidR="00D76BB8" w:rsidRDefault="00D76BB8" w:rsidP="00D76BB8"/>
    <w:p w14:paraId="1335474D" w14:textId="77777777" w:rsidR="00D76BB8" w:rsidRDefault="00D76BB8" w:rsidP="00D76BB8"/>
    <w:p w14:paraId="7DFD1795" w14:textId="77777777" w:rsidR="00D76BB8" w:rsidRDefault="00D76BB8" w:rsidP="00D76BB8"/>
    <w:p w14:paraId="717E9B53" w14:textId="77777777" w:rsidR="00D76BB8" w:rsidRDefault="00D76BB8" w:rsidP="00D76BB8"/>
    <w:p w14:paraId="6FB2A22D" w14:textId="77777777" w:rsidR="00361151" w:rsidRPr="00D76BB8" w:rsidRDefault="00361151" w:rsidP="00D76BB8"/>
    <w:sectPr w:rsidR="00361151" w:rsidRPr="00D76BB8" w:rsidSect="000A225A">
      <w:pgSz w:w="11906" w:h="16838"/>
      <w:pgMar w:top="709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7614"/>
    <w:multiLevelType w:val="hybridMultilevel"/>
    <w:tmpl w:val="07CC83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03773"/>
    <w:multiLevelType w:val="hybridMultilevel"/>
    <w:tmpl w:val="F796C6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9546C"/>
    <w:multiLevelType w:val="hybridMultilevel"/>
    <w:tmpl w:val="D3CCC562"/>
    <w:lvl w:ilvl="0" w:tplc="FC107EF2">
      <w:start w:val="2"/>
      <w:numFmt w:val="decimal"/>
      <w:lvlText w:val="%1."/>
      <w:lvlJc w:val="left"/>
      <w:pPr>
        <w:ind w:left="1535" w:hanging="264"/>
        <w:jc w:val="left"/>
      </w:pPr>
      <w:rPr>
        <w:rFonts w:hint="default"/>
        <w:w w:val="89"/>
        <w:lang w:val="en-US" w:eastAsia="en-US" w:bidi="ar-SA"/>
      </w:rPr>
    </w:lvl>
    <w:lvl w:ilvl="1" w:tplc="7C9E224A">
      <w:numFmt w:val="bullet"/>
      <w:lvlText w:val="•"/>
      <w:lvlJc w:val="left"/>
      <w:pPr>
        <w:ind w:left="2266" w:hanging="264"/>
      </w:pPr>
      <w:rPr>
        <w:rFonts w:hint="default"/>
        <w:lang w:val="en-US" w:eastAsia="en-US" w:bidi="ar-SA"/>
      </w:rPr>
    </w:lvl>
    <w:lvl w:ilvl="2" w:tplc="C78E2D26">
      <w:numFmt w:val="bullet"/>
      <w:lvlText w:val="•"/>
      <w:lvlJc w:val="left"/>
      <w:pPr>
        <w:ind w:left="2992" w:hanging="264"/>
      </w:pPr>
      <w:rPr>
        <w:rFonts w:hint="default"/>
        <w:lang w:val="en-US" w:eastAsia="en-US" w:bidi="ar-SA"/>
      </w:rPr>
    </w:lvl>
    <w:lvl w:ilvl="3" w:tplc="8820CE5E">
      <w:numFmt w:val="bullet"/>
      <w:lvlText w:val="•"/>
      <w:lvlJc w:val="left"/>
      <w:pPr>
        <w:ind w:left="3718" w:hanging="264"/>
      </w:pPr>
      <w:rPr>
        <w:rFonts w:hint="default"/>
        <w:lang w:val="en-US" w:eastAsia="en-US" w:bidi="ar-SA"/>
      </w:rPr>
    </w:lvl>
    <w:lvl w:ilvl="4" w:tplc="7C6E05FC">
      <w:numFmt w:val="bullet"/>
      <w:lvlText w:val="•"/>
      <w:lvlJc w:val="left"/>
      <w:pPr>
        <w:ind w:left="4444" w:hanging="264"/>
      </w:pPr>
      <w:rPr>
        <w:rFonts w:hint="default"/>
        <w:lang w:val="en-US" w:eastAsia="en-US" w:bidi="ar-SA"/>
      </w:rPr>
    </w:lvl>
    <w:lvl w:ilvl="5" w:tplc="F73679AE">
      <w:numFmt w:val="bullet"/>
      <w:lvlText w:val="•"/>
      <w:lvlJc w:val="left"/>
      <w:pPr>
        <w:ind w:left="5170" w:hanging="264"/>
      </w:pPr>
      <w:rPr>
        <w:rFonts w:hint="default"/>
        <w:lang w:val="en-US" w:eastAsia="en-US" w:bidi="ar-SA"/>
      </w:rPr>
    </w:lvl>
    <w:lvl w:ilvl="6" w:tplc="643E12A6">
      <w:numFmt w:val="bullet"/>
      <w:lvlText w:val="•"/>
      <w:lvlJc w:val="left"/>
      <w:pPr>
        <w:ind w:left="5896" w:hanging="264"/>
      </w:pPr>
      <w:rPr>
        <w:rFonts w:hint="default"/>
        <w:lang w:val="en-US" w:eastAsia="en-US" w:bidi="ar-SA"/>
      </w:rPr>
    </w:lvl>
    <w:lvl w:ilvl="7" w:tplc="B4603F16">
      <w:numFmt w:val="bullet"/>
      <w:lvlText w:val="•"/>
      <w:lvlJc w:val="left"/>
      <w:pPr>
        <w:ind w:left="6622" w:hanging="264"/>
      </w:pPr>
      <w:rPr>
        <w:rFonts w:hint="default"/>
        <w:lang w:val="en-US" w:eastAsia="en-US" w:bidi="ar-SA"/>
      </w:rPr>
    </w:lvl>
    <w:lvl w:ilvl="8" w:tplc="B064A2AA">
      <w:numFmt w:val="bullet"/>
      <w:lvlText w:val="•"/>
      <w:lvlJc w:val="left"/>
      <w:pPr>
        <w:ind w:left="7348" w:hanging="264"/>
      </w:pPr>
      <w:rPr>
        <w:rFonts w:hint="default"/>
        <w:lang w:val="en-US" w:eastAsia="en-US" w:bidi="ar-SA"/>
      </w:rPr>
    </w:lvl>
  </w:abstractNum>
  <w:abstractNum w:abstractNumId="3" w15:restartNumberingAfterBreak="0">
    <w:nsid w:val="38AF61FE"/>
    <w:multiLevelType w:val="hybridMultilevel"/>
    <w:tmpl w:val="6AA4763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B49FC"/>
    <w:multiLevelType w:val="hybridMultilevel"/>
    <w:tmpl w:val="4DA424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DAD"/>
    <w:rsid w:val="00126CA7"/>
    <w:rsid w:val="00361151"/>
    <w:rsid w:val="004D101C"/>
    <w:rsid w:val="00514D05"/>
    <w:rsid w:val="0064410B"/>
    <w:rsid w:val="00830DDE"/>
    <w:rsid w:val="00866DAD"/>
    <w:rsid w:val="00B27DE2"/>
    <w:rsid w:val="00B5304D"/>
    <w:rsid w:val="00D63199"/>
    <w:rsid w:val="00D76BB8"/>
    <w:rsid w:val="00F5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5840A"/>
  <w15:chartTrackingRefBased/>
  <w15:docId w15:val="{D7DD57DD-A10D-4137-A4C7-F246D5B8E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04D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link w:val="Heading1Char"/>
    <w:uiPriority w:val="9"/>
    <w:qFormat/>
    <w:rsid w:val="00866DAD"/>
    <w:pPr>
      <w:widowControl w:val="0"/>
      <w:autoSpaceDE w:val="0"/>
      <w:autoSpaceDN w:val="0"/>
      <w:spacing w:after="0" w:line="240" w:lineRule="auto"/>
      <w:ind w:left="1015"/>
      <w:jc w:val="both"/>
      <w:outlineLvl w:val="0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6DAD"/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866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66DAD"/>
    <w:pPr>
      <w:widowControl w:val="0"/>
      <w:autoSpaceDE w:val="0"/>
      <w:autoSpaceDN w:val="0"/>
      <w:spacing w:before="7" w:after="0" w:line="157" w:lineRule="exact"/>
      <w:ind w:left="29"/>
    </w:pPr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uiPriority w:val="1"/>
    <w:qFormat/>
    <w:rsid w:val="00866D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866DAD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ListParagraph">
    <w:name w:val="List Paragraph"/>
    <w:basedOn w:val="Normal"/>
    <w:uiPriority w:val="1"/>
    <w:qFormat/>
    <w:rsid w:val="00866DAD"/>
    <w:pPr>
      <w:widowControl w:val="0"/>
      <w:autoSpaceDE w:val="0"/>
      <w:autoSpaceDN w:val="0"/>
      <w:spacing w:after="0" w:line="240" w:lineRule="auto"/>
      <w:ind w:left="1535" w:hanging="28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B530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Sunita</dc:creator>
  <cp:keywords/>
  <dc:description/>
  <cp:lastModifiedBy>Sunita</cp:lastModifiedBy>
  <cp:revision>10</cp:revision>
  <dcterms:created xsi:type="dcterms:W3CDTF">2021-06-14T06:31:00Z</dcterms:created>
  <dcterms:modified xsi:type="dcterms:W3CDTF">2021-08-07T15:31:00Z</dcterms:modified>
</cp:coreProperties>
</file>